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0F1" w:rsidRDefault="000B30F1" w:rsidP="000B30F1">
      <w:pPr>
        <w:spacing w:after="0" w:line="240" w:lineRule="auto"/>
        <w:ind w:left="11" w:rightChars="45" w:right="126" w:hanging="11"/>
        <w:jc w:val="center"/>
        <w:rPr>
          <w:b/>
          <w:bCs/>
          <w:sz w:val="18"/>
          <w:lang w:val="ru-RU"/>
        </w:rPr>
      </w:pPr>
      <w:r>
        <w:rPr>
          <w:b/>
          <w:bCs/>
          <w:noProof/>
          <w:sz w:val="18"/>
          <w:lang w:val="ru-RU" w:eastAsia="ru-RU"/>
        </w:rPr>
        <w:drawing>
          <wp:inline distT="0" distB="0" distL="0" distR="0">
            <wp:extent cx="705485" cy="907415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0F1" w:rsidRPr="00DE2A37" w:rsidRDefault="000B30F1" w:rsidP="000B30F1">
      <w:pPr>
        <w:spacing w:after="0" w:line="240" w:lineRule="auto"/>
        <w:ind w:left="11" w:rightChars="45" w:right="126" w:hanging="11"/>
        <w:jc w:val="center"/>
        <w:rPr>
          <w:b/>
          <w:bCs/>
          <w:sz w:val="18"/>
          <w:lang w:val="ru-RU"/>
        </w:rPr>
      </w:pPr>
    </w:p>
    <w:p w:rsidR="000B30F1" w:rsidRPr="00CE7BA6" w:rsidRDefault="000B30F1" w:rsidP="001D0B06">
      <w:pPr>
        <w:spacing w:after="0" w:line="240" w:lineRule="auto"/>
        <w:ind w:left="11" w:hanging="11"/>
        <w:jc w:val="center"/>
        <w:rPr>
          <w:b/>
          <w:sz w:val="24"/>
          <w:szCs w:val="24"/>
          <w:lang w:val="ru-RU"/>
        </w:rPr>
      </w:pPr>
      <w:r w:rsidRPr="00CE7BA6">
        <w:rPr>
          <w:b/>
          <w:sz w:val="24"/>
          <w:szCs w:val="24"/>
          <w:lang w:val="ru-RU"/>
        </w:rPr>
        <w:t>ДУМА МЕЖЕВСКОГО МУНИЦИПАЛЬНОГО ОКРУГА КОСТРОМСКОЙ ОБЛАСТИ</w:t>
      </w:r>
    </w:p>
    <w:p w:rsidR="000B30F1" w:rsidRPr="00437CDA" w:rsidRDefault="001D0B06" w:rsidP="000B30F1">
      <w:pPr>
        <w:spacing w:after="0" w:line="240" w:lineRule="auto"/>
        <w:ind w:left="11" w:hanging="11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первый созыв</w:t>
      </w:r>
    </w:p>
    <w:p w:rsidR="000B30F1" w:rsidRPr="00437CDA" w:rsidRDefault="000B30F1" w:rsidP="000B30F1">
      <w:pPr>
        <w:spacing w:after="0" w:line="240" w:lineRule="auto"/>
        <w:ind w:left="11" w:hanging="11"/>
        <w:jc w:val="center"/>
        <w:rPr>
          <w:sz w:val="24"/>
          <w:szCs w:val="24"/>
          <w:lang w:val="ru-RU"/>
        </w:rPr>
      </w:pPr>
    </w:p>
    <w:p w:rsidR="000B30F1" w:rsidRPr="00437CDA" w:rsidRDefault="000B30F1" w:rsidP="000B30F1">
      <w:pPr>
        <w:spacing w:after="0" w:line="240" w:lineRule="auto"/>
        <w:ind w:left="11" w:hanging="11"/>
        <w:jc w:val="center"/>
        <w:rPr>
          <w:sz w:val="24"/>
          <w:szCs w:val="24"/>
          <w:lang w:val="ru-RU"/>
        </w:rPr>
      </w:pPr>
      <w:r w:rsidRPr="00437CDA">
        <w:rPr>
          <w:sz w:val="24"/>
          <w:szCs w:val="24"/>
          <w:lang w:val="ru-RU"/>
        </w:rPr>
        <w:t>с. Георгиевское</w:t>
      </w:r>
    </w:p>
    <w:p w:rsidR="000B30F1" w:rsidRPr="00437CDA" w:rsidRDefault="000B30F1" w:rsidP="000B30F1">
      <w:pPr>
        <w:spacing w:after="0" w:line="240" w:lineRule="auto"/>
        <w:ind w:left="11" w:hanging="11"/>
        <w:jc w:val="center"/>
        <w:rPr>
          <w:b/>
          <w:sz w:val="24"/>
          <w:szCs w:val="24"/>
          <w:lang w:val="ru-RU"/>
        </w:rPr>
      </w:pPr>
    </w:p>
    <w:p w:rsidR="000B30F1" w:rsidRPr="00437CDA" w:rsidRDefault="000B30F1" w:rsidP="000B30F1">
      <w:pPr>
        <w:spacing w:after="0" w:line="240" w:lineRule="auto"/>
        <w:ind w:left="11" w:hanging="11"/>
        <w:jc w:val="center"/>
        <w:rPr>
          <w:b/>
          <w:sz w:val="24"/>
          <w:szCs w:val="24"/>
          <w:lang w:val="ru-RU"/>
        </w:rPr>
      </w:pPr>
      <w:proofErr w:type="gramStart"/>
      <w:r w:rsidRPr="00437CDA">
        <w:rPr>
          <w:b/>
          <w:sz w:val="24"/>
          <w:szCs w:val="24"/>
          <w:lang w:val="ru-RU"/>
        </w:rPr>
        <w:t>Р</w:t>
      </w:r>
      <w:proofErr w:type="gramEnd"/>
      <w:r w:rsidRPr="00437CDA">
        <w:rPr>
          <w:b/>
          <w:sz w:val="24"/>
          <w:szCs w:val="24"/>
          <w:lang w:val="ru-RU"/>
        </w:rPr>
        <w:t xml:space="preserve"> Е Ш Е Н И Е</w:t>
      </w:r>
    </w:p>
    <w:p w:rsidR="000B30F1" w:rsidRPr="00437CDA" w:rsidRDefault="000B30F1" w:rsidP="000B30F1">
      <w:pPr>
        <w:spacing w:after="0" w:line="240" w:lineRule="auto"/>
        <w:ind w:left="11" w:hanging="11"/>
        <w:jc w:val="center"/>
        <w:rPr>
          <w:sz w:val="24"/>
          <w:szCs w:val="24"/>
          <w:lang w:val="ru-RU"/>
        </w:rPr>
      </w:pPr>
    </w:p>
    <w:p w:rsidR="000B30F1" w:rsidRDefault="008545E1" w:rsidP="000B30F1">
      <w:pPr>
        <w:spacing w:after="0" w:line="240" w:lineRule="auto"/>
        <w:ind w:left="11" w:hanging="11"/>
        <w:jc w:val="center"/>
        <w:rPr>
          <w:lang w:val="ru-RU"/>
        </w:rPr>
      </w:pPr>
      <w:r>
        <w:rPr>
          <w:sz w:val="24"/>
          <w:szCs w:val="24"/>
          <w:lang w:val="ru-RU"/>
        </w:rPr>
        <w:t>« 31</w:t>
      </w:r>
      <w:r w:rsidR="000B30F1">
        <w:rPr>
          <w:sz w:val="24"/>
          <w:szCs w:val="24"/>
          <w:lang w:val="ru-RU"/>
        </w:rPr>
        <w:t>»</w:t>
      </w:r>
      <w:r w:rsidR="000B30F1" w:rsidRPr="00437CD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июля</w:t>
      </w:r>
      <w:r w:rsidR="000B30F1">
        <w:rPr>
          <w:sz w:val="24"/>
          <w:szCs w:val="24"/>
          <w:lang w:val="ru-RU"/>
        </w:rPr>
        <w:t xml:space="preserve"> </w:t>
      </w:r>
      <w:r w:rsidR="000B30F1" w:rsidRPr="00437CDA">
        <w:rPr>
          <w:sz w:val="24"/>
          <w:szCs w:val="24"/>
          <w:lang w:val="ru-RU"/>
        </w:rPr>
        <w:t xml:space="preserve"> 202</w:t>
      </w:r>
      <w:r w:rsidR="005E58DE">
        <w:rPr>
          <w:sz w:val="24"/>
          <w:szCs w:val="24"/>
          <w:lang w:val="ru-RU"/>
        </w:rPr>
        <w:t>3</w:t>
      </w:r>
      <w:r w:rsidR="000B30F1" w:rsidRPr="00437CDA">
        <w:rPr>
          <w:sz w:val="24"/>
          <w:szCs w:val="24"/>
          <w:lang w:val="ru-RU"/>
        </w:rPr>
        <w:t xml:space="preserve"> года  №</w:t>
      </w:r>
      <w:r w:rsidR="0009753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264</w:t>
      </w:r>
      <w:r w:rsidR="00097533">
        <w:rPr>
          <w:sz w:val="24"/>
          <w:szCs w:val="24"/>
          <w:lang w:val="ru-RU"/>
        </w:rPr>
        <w:t xml:space="preserve"> </w:t>
      </w:r>
      <w:r w:rsidR="000B30F1" w:rsidRPr="00437CDA">
        <w:rPr>
          <w:lang w:val="ru-RU"/>
        </w:rPr>
        <w:t xml:space="preserve">  </w:t>
      </w:r>
    </w:p>
    <w:p w:rsidR="000B30F1" w:rsidRPr="00437CDA" w:rsidRDefault="000B30F1" w:rsidP="000B30F1">
      <w:pPr>
        <w:jc w:val="center"/>
        <w:rPr>
          <w:lang w:val="ru-RU"/>
        </w:rPr>
      </w:pPr>
    </w:p>
    <w:p w:rsidR="00C479E1" w:rsidRDefault="000B30F1" w:rsidP="00C479E1">
      <w:pPr>
        <w:pStyle w:val="2"/>
        <w:ind w:right="15"/>
        <w:rPr>
          <w:sz w:val="24"/>
          <w:szCs w:val="24"/>
        </w:rPr>
      </w:pPr>
      <w:r>
        <w:rPr>
          <w:sz w:val="24"/>
          <w:szCs w:val="24"/>
        </w:rPr>
        <w:t>О</w:t>
      </w:r>
      <w:r w:rsidR="00C479E1">
        <w:rPr>
          <w:sz w:val="24"/>
          <w:szCs w:val="24"/>
        </w:rPr>
        <w:t xml:space="preserve"> внесении изменений в решение Думы </w:t>
      </w:r>
      <w:proofErr w:type="spellStart"/>
      <w:r w:rsidR="00C479E1">
        <w:rPr>
          <w:sz w:val="24"/>
          <w:szCs w:val="24"/>
        </w:rPr>
        <w:t>Межевского</w:t>
      </w:r>
      <w:proofErr w:type="spellEnd"/>
      <w:r w:rsidR="00C479E1">
        <w:rPr>
          <w:sz w:val="24"/>
          <w:szCs w:val="24"/>
        </w:rPr>
        <w:t xml:space="preserve"> муниципального округа от 28.03.2022 №113 «Об утверждении правил благоустройства</w:t>
      </w:r>
    </w:p>
    <w:p w:rsidR="000B30F1" w:rsidRPr="0071285E" w:rsidRDefault="00C3162C" w:rsidP="00C479E1">
      <w:pPr>
        <w:pStyle w:val="2"/>
        <w:ind w:right="15"/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C479E1">
        <w:rPr>
          <w:sz w:val="24"/>
          <w:szCs w:val="24"/>
        </w:rPr>
        <w:t xml:space="preserve"> </w:t>
      </w:r>
      <w:proofErr w:type="spellStart"/>
      <w:r w:rsidR="005E58DE">
        <w:rPr>
          <w:sz w:val="24"/>
          <w:szCs w:val="24"/>
        </w:rPr>
        <w:t>Межевского</w:t>
      </w:r>
      <w:proofErr w:type="spellEnd"/>
      <w:r w:rsidR="005E58DE">
        <w:rPr>
          <w:sz w:val="24"/>
          <w:szCs w:val="24"/>
        </w:rPr>
        <w:t xml:space="preserve"> муниципального округа</w:t>
      </w:r>
      <w:r>
        <w:rPr>
          <w:sz w:val="24"/>
          <w:szCs w:val="24"/>
        </w:rPr>
        <w:t xml:space="preserve"> Костромской области</w:t>
      </w:r>
      <w:r w:rsidR="00C479E1">
        <w:rPr>
          <w:sz w:val="24"/>
          <w:szCs w:val="24"/>
        </w:rPr>
        <w:t>»</w:t>
      </w:r>
    </w:p>
    <w:p w:rsidR="000B30F1" w:rsidRDefault="000B30F1" w:rsidP="000B30F1">
      <w:pPr>
        <w:ind w:left="-284" w:rightChars="45" w:right="126" w:firstLine="426"/>
        <w:jc w:val="center"/>
        <w:rPr>
          <w:b/>
          <w:sz w:val="24"/>
          <w:szCs w:val="24"/>
          <w:lang w:val="ru-RU"/>
        </w:rPr>
      </w:pPr>
    </w:p>
    <w:p w:rsidR="000B30F1" w:rsidRDefault="000B30F1" w:rsidP="000B30F1">
      <w:pPr>
        <w:pStyle w:val="30"/>
        <w:shd w:val="clear" w:color="auto" w:fill="auto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5E58DE">
        <w:rPr>
          <w:rFonts w:ascii="Times New Roman" w:hAnsi="Times New Roman"/>
          <w:sz w:val="24"/>
          <w:szCs w:val="24"/>
        </w:rPr>
        <w:t xml:space="preserve">  </w:t>
      </w:r>
      <w:r w:rsidR="005E58DE" w:rsidRPr="005E58DE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C479E1">
        <w:rPr>
          <w:rFonts w:ascii="Times New Roman" w:hAnsi="Times New Roman" w:cs="Times New Roman"/>
          <w:bCs/>
          <w:sz w:val="24"/>
          <w:szCs w:val="24"/>
        </w:rPr>
        <w:t xml:space="preserve">с Федеральным законом от 06.10.2003 №131-ФЗ «Об общих принципах организации местного самоуправления в Российской  Федерации», руководствуясь Уставом муниципального </w:t>
      </w:r>
      <w:r w:rsidR="00040566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="007327B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C203A">
        <w:rPr>
          <w:rFonts w:ascii="Times New Roman" w:hAnsi="Times New Roman" w:cs="Times New Roman"/>
          <w:bCs/>
          <w:sz w:val="24"/>
          <w:szCs w:val="24"/>
        </w:rPr>
        <w:t>Межевско</w:t>
      </w:r>
      <w:r w:rsidR="007327B4">
        <w:rPr>
          <w:rFonts w:ascii="Times New Roman" w:hAnsi="Times New Roman" w:cs="Times New Roman"/>
          <w:bCs/>
          <w:sz w:val="24"/>
          <w:szCs w:val="24"/>
        </w:rPr>
        <w:t>й</w:t>
      </w:r>
      <w:proofErr w:type="spellEnd"/>
      <w:r w:rsidR="007327B4">
        <w:rPr>
          <w:rFonts w:ascii="Times New Roman" w:hAnsi="Times New Roman" w:cs="Times New Roman"/>
          <w:bCs/>
          <w:sz w:val="24"/>
          <w:szCs w:val="24"/>
        </w:rPr>
        <w:t xml:space="preserve"> муниципальный округ Костромской области</w:t>
      </w:r>
      <w:r w:rsidR="008254FF">
        <w:rPr>
          <w:rFonts w:ascii="Times New Roman" w:hAnsi="Times New Roman" w:cs="Times New Roman"/>
          <w:bCs/>
          <w:sz w:val="24"/>
          <w:szCs w:val="24"/>
        </w:rPr>
        <w:t xml:space="preserve">, Дума </w:t>
      </w:r>
      <w:proofErr w:type="spellStart"/>
      <w:r w:rsidR="008254FF">
        <w:rPr>
          <w:rFonts w:ascii="Times New Roman" w:hAnsi="Times New Roman" w:cs="Times New Roman"/>
          <w:bCs/>
          <w:sz w:val="24"/>
          <w:szCs w:val="24"/>
        </w:rPr>
        <w:t>Межевского</w:t>
      </w:r>
      <w:proofErr w:type="spellEnd"/>
      <w:r w:rsidR="008254F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округа Костромской области</w:t>
      </w:r>
    </w:p>
    <w:p w:rsidR="005E58DE" w:rsidRDefault="005E58DE" w:rsidP="000B30F1">
      <w:pPr>
        <w:pStyle w:val="30"/>
        <w:shd w:val="clear" w:color="auto" w:fill="auto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:rsidR="000B30F1" w:rsidRPr="00CE7BA6" w:rsidRDefault="000B30F1" w:rsidP="000B30F1">
      <w:pPr>
        <w:pStyle w:val="30"/>
        <w:shd w:val="clear" w:color="auto" w:fill="auto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AC41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РЕШИЛА</w:t>
      </w:r>
      <w:r w:rsidRPr="00AC4128">
        <w:rPr>
          <w:rFonts w:ascii="Times New Roman" w:hAnsi="Times New Roman"/>
          <w:sz w:val="24"/>
          <w:szCs w:val="24"/>
        </w:rPr>
        <w:t>:</w:t>
      </w:r>
    </w:p>
    <w:p w:rsidR="008254FF" w:rsidRDefault="008254FF" w:rsidP="008254FF">
      <w:pPr>
        <w:pStyle w:val="a8"/>
        <w:numPr>
          <w:ilvl w:val="0"/>
          <w:numId w:val="5"/>
        </w:numPr>
        <w:spacing w:after="63" w:line="240" w:lineRule="auto"/>
        <w:ind w:right="0"/>
        <w:rPr>
          <w:sz w:val="24"/>
          <w:szCs w:val="24"/>
          <w:lang w:val="ru-RU"/>
        </w:rPr>
      </w:pPr>
      <w:r w:rsidRPr="008254FF">
        <w:rPr>
          <w:sz w:val="24"/>
          <w:szCs w:val="24"/>
          <w:lang w:val="ru-RU"/>
        </w:rPr>
        <w:t xml:space="preserve">Внести изменения в Решение Думы </w:t>
      </w:r>
      <w:proofErr w:type="spellStart"/>
      <w:r w:rsidRPr="008254FF">
        <w:rPr>
          <w:sz w:val="24"/>
          <w:szCs w:val="24"/>
          <w:lang w:val="ru-RU"/>
        </w:rPr>
        <w:t>Межевского</w:t>
      </w:r>
      <w:proofErr w:type="spellEnd"/>
      <w:r w:rsidRPr="008254FF">
        <w:rPr>
          <w:sz w:val="24"/>
          <w:szCs w:val="24"/>
          <w:lang w:val="ru-RU"/>
        </w:rPr>
        <w:t xml:space="preserve"> муниципального округа от 28.03.202</w:t>
      </w:r>
      <w:r w:rsidR="00B33695">
        <w:rPr>
          <w:sz w:val="24"/>
          <w:szCs w:val="24"/>
          <w:lang w:val="ru-RU"/>
        </w:rPr>
        <w:t>2</w:t>
      </w:r>
      <w:r w:rsidRPr="008254FF">
        <w:rPr>
          <w:sz w:val="24"/>
          <w:szCs w:val="24"/>
          <w:lang w:val="ru-RU"/>
        </w:rPr>
        <w:t xml:space="preserve"> №113 «Об утверждении Правил благоустройства на территории </w:t>
      </w:r>
      <w:proofErr w:type="spellStart"/>
      <w:r w:rsidRPr="008254FF">
        <w:rPr>
          <w:sz w:val="24"/>
          <w:szCs w:val="24"/>
          <w:lang w:val="ru-RU"/>
        </w:rPr>
        <w:t>Межевского</w:t>
      </w:r>
      <w:proofErr w:type="spellEnd"/>
      <w:r w:rsidRPr="008254FF">
        <w:rPr>
          <w:sz w:val="24"/>
          <w:szCs w:val="24"/>
          <w:lang w:val="ru-RU"/>
        </w:rPr>
        <w:t xml:space="preserve"> муниципального округа Костромской области».</w:t>
      </w:r>
    </w:p>
    <w:p w:rsidR="002D16A5" w:rsidRDefault="002D16A5" w:rsidP="002D16A5">
      <w:pPr>
        <w:pStyle w:val="a8"/>
        <w:numPr>
          <w:ilvl w:val="1"/>
          <w:numId w:val="5"/>
        </w:numPr>
        <w:spacing w:after="63" w:line="240" w:lineRule="auto"/>
        <w:ind w:righ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Главу </w:t>
      </w:r>
      <w:r>
        <w:rPr>
          <w:sz w:val="24"/>
          <w:szCs w:val="24"/>
        </w:rPr>
        <w:t>VI</w:t>
      </w:r>
      <w:r w:rsidRPr="002D16A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Правил благоустройства на территории </w:t>
      </w:r>
      <w:proofErr w:type="spellStart"/>
      <w:r>
        <w:rPr>
          <w:sz w:val="24"/>
          <w:szCs w:val="24"/>
          <w:lang w:val="ru-RU"/>
        </w:rPr>
        <w:t>Межевского</w:t>
      </w:r>
      <w:proofErr w:type="spellEnd"/>
      <w:r>
        <w:rPr>
          <w:sz w:val="24"/>
          <w:szCs w:val="24"/>
          <w:lang w:val="ru-RU"/>
        </w:rPr>
        <w:t xml:space="preserve"> муниципального округа Костромской области дополнить пунктом 6.10.2. следующего содержания</w:t>
      </w:r>
      <w:r w:rsidR="001D3FC4">
        <w:rPr>
          <w:sz w:val="24"/>
          <w:szCs w:val="24"/>
          <w:lang w:val="ru-RU"/>
        </w:rPr>
        <w:t>:</w:t>
      </w:r>
    </w:p>
    <w:p w:rsidR="00DD5E97" w:rsidRDefault="00DD5E97" w:rsidP="005A7A7D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«6.10.2. Вырубка зеленых насаждений осуществляется на основании </w:t>
      </w:r>
      <w:r w:rsidR="0021554D">
        <w:rPr>
          <w:sz w:val="24"/>
          <w:szCs w:val="24"/>
          <w:lang w:val="ru-RU"/>
        </w:rPr>
        <w:t xml:space="preserve">выданного в установленном порядке администрацией </w:t>
      </w:r>
      <w:proofErr w:type="spellStart"/>
      <w:r w:rsidR="0021554D">
        <w:rPr>
          <w:sz w:val="24"/>
          <w:szCs w:val="24"/>
          <w:lang w:val="ru-RU"/>
        </w:rPr>
        <w:t>Межевского</w:t>
      </w:r>
      <w:proofErr w:type="spellEnd"/>
      <w:r w:rsidR="0021554D">
        <w:rPr>
          <w:sz w:val="24"/>
          <w:szCs w:val="24"/>
          <w:lang w:val="ru-RU"/>
        </w:rPr>
        <w:t xml:space="preserve"> муниципального округа разрешения. Выдача разрешения на право вырубки зеленых насаждений осуществляется </w:t>
      </w:r>
      <w:r w:rsidR="005A7A7D">
        <w:rPr>
          <w:sz w:val="24"/>
          <w:szCs w:val="24"/>
          <w:lang w:val="ru-RU"/>
        </w:rPr>
        <w:t>в случаях:</w:t>
      </w:r>
    </w:p>
    <w:p w:rsidR="005A7A7D" w:rsidRDefault="00B33695" w:rsidP="005A7A7D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="005A7A7D">
        <w:rPr>
          <w:sz w:val="24"/>
          <w:szCs w:val="24"/>
          <w:lang w:val="ru-RU"/>
        </w:rPr>
        <w:t>ри выявлении нарушения строительных, санитарных и иных норм и правил, вызванных произрастанием зеленых насаждений, в том числе при проведении капитального и текущего ремонта зданий</w:t>
      </w:r>
      <w:r>
        <w:rPr>
          <w:sz w:val="24"/>
          <w:szCs w:val="24"/>
          <w:lang w:val="ru-RU"/>
        </w:rPr>
        <w:t>,</w:t>
      </w:r>
      <w:r w:rsidR="005A7A7D">
        <w:rPr>
          <w:sz w:val="24"/>
          <w:szCs w:val="24"/>
          <w:lang w:val="ru-RU"/>
        </w:rPr>
        <w:t xml:space="preserve"> строений, сооружений, в случае, если зеленые насаждения мешают проведению работ;</w:t>
      </w:r>
    </w:p>
    <w:p w:rsidR="005A7A7D" w:rsidRDefault="00B33695" w:rsidP="005A7A7D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="005A7A7D">
        <w:rPr>
          <w:sz w:val="24"/>
          <w:szCs w:val="24"/>
          <w:lang w:val="ru-RU"/>
        </w:rPr>
        <w:t xml:space="preserve">роведения санитарных рубок (в том числе удаления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 w:rsidR="005A7A7D">
        <w:rPr>
          <w:sz w:val="24"/>
          <w:szCs w:val="24"/>
          <w:lang w:val="ru-RU"/>
        </w:rPr>
        <w:t>внутридворовых</w:t>
      </w:r>
      <w:proofErr w:type="spellEnd"/>
      <w:r w:rsidR="005A7A7D">
        <w:rPr>
          <w:sz w:val="24"/>
          <w:szCs w:val="24"/>
          <w:lang w:val="ru-RU"/>
        </w:rPr>
        <w:t xml:space="preserve"> территорий); </w:t>
      </w:r>
    </w:p>
    <w:p w:rsidR="00F72934" w:rsidRDefault="00B33695" w:rsidP="00F72934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поведения строительства </w:t>
      </w:r>
      <w:r w:rsidR="00F72934">
        <w:rPr>
          <w:sz w:val="24"/>
          <w:szCs w:val="24"/>
          <w:lang w:val="ru-RU"/>
        </w:rPr>
        <w:t>(реконструкции), сетей инженерно-технического обеспечения, в том числе линейных объектов;</w:t>
      </w:r>
    </w:p>
    <w:p w:rsidR="00F72934" w:rsidRDefault="00B33695" w:rsidP="00F72934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="00F72934">
        <w:rPr>
          <w:sz w:val="24"/>
          <w:szCs w:val="24"/>
          <w:lang w:val="ru-RU"/>
        </w:rPr>
        <w:t>роведение капитального или текущего ремонта сетей инженерно-технического обеспечения, в том числе линейных объектов за исключением проведения аварийно-восстановительных работ сетей инженерно-технического обеспечения и сооружений;</w:t>
      </w:r>
    </w:p>
    <w:p w:rsidR="00F72934" w:rsidRDefault="00B33695" w:rsidP="00F72934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р</w:t>
      </w:r>
      <w:r w:rsidR="00F72934">
        <w:rPr>
          <w:sz w:val="24"/>
          <w:szCs w:val="24"/>
          <w:lang w:val="ru-RU"/>
        </w:rPr>
        <w:t>азмещения, установки объектов, не являющихся объектами капитального строительства;</w:t>
      </w:r>
    </w:p>
    <w:p w:rsidR="00F72934" w:rsidRDefault="00B33695" w:rsidP="00F72934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="00F72934">
        <w:rPr>
          <w:sz w:val="24"/>
          <w:szCs w:val="24"/>
          <w:lang w:val="ru-RU"/>
        </w:rPr>
        <w:t>роведение инженерно-геологических изысканий;</w:t>
      </w:r>
    </w:p>
    <w:p w:rsidR="00F72934" w:rsidRDefault="00B33695" w:rsidP="00F72934">
      <w:pPr>
        <w:spacing w:after="63" w:line="240" w:lineRule="auto"/>
        <w:ind w:left="360" w:right="0" w:firstLine="34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- в</w:t>
      </w:r>
      <w:r w:rsidR="00F72934">
        <w:rPr>
          <w:sz w:val="24"/>
          <w:szCs w:val="24"/>
          <w:lang w:val="ru-RU"/>
        </w:rPr>
        <w:t>осстановления нормативного светового режима в жилых и нежилых помещениях, затеняемых деревьями.</w:t>
      </w:r>
    </w:p>
    <w:p w:rsidR="002D16A5" w:rsidRPr="002D16A5" w:rsidRDefault="00F72934" w:rsidP="001D0B06">
      <w:pPr>
        <w:spacing w:after="63" w:line="240" w:lineRule="auto"/>
        <w:ind w:righ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Настоящее решение вступает в силу с момента его официального опубликования.</w:t>
      </w:r>
    </w:p>
    <w:p w:rsidR="002D16A5" w:rsidRPr="002D16A5" w:rsidRDefault="002D16A5" w:rsidP="002D16A5">
      <w:pPr>
        <w:spacing w:after="63" w:line="240" w:lineRule="auto"/>
        <w:ind w:left="0" w:right="0" w:firstLine="0"/>
        <w:rPr>
          <w:sz w:val="24"/>
          <w:szCs w:val="24"/>
          <w:lang w:val="ru-RU"/>
        </w:rPr>
      </w:pPr>
    </w:p>
    <w:p w:rsidR="008254FF" w:rsidRPr="008254FF" w:rsidRDefault="008254FF" w:rsidP="002D16A5">
      <w:pPr>
        <w:pStyle w:val="a8"/>
        <w:spacing w:after="63" w:line="240" w:lineRule="auto"/>
        <w:ind w:left="360" w:right="0" w:firstLine="0"/>
        <w:rPr>
          <w:sz w:val="24"/>
          <w:szCs w:val="24"/>
          <w:lang w:val="ru-RU"/>
        </w:rPr>
      </w:pPr>
    </w:p>
    <w:p w:rsidR="000B30F1" w:rsidRDefault="000B30F1" w:rsidP="000B30F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0B30F1" w:rsidRDefault="000B30F1" w:rsidP="000B30F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0B30F1" w:rsidRPr="0071285E" w:rsidRDefault="000B30F1" w:rsidP="000B30F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  <w:r w:rsidRPr="0071285E">
        <w:rPr>
          <w:sz w:val="24"/>
          <w:szCs w:val="28"/>
          <w:lang w:val="ru-RU"/>
        </w:rPr>
        <w:t xml:space="preserve">Председатель Думы </w:t>
      </w:r>
    </w:p>
    <w:p w:rsidR="000B30F1" w:rsidRPr="0071285E" w:rsidRDefault="000B30F1" w:rsidP="000B30F1">
      <w:pPr>
        <w:suppressAutoHyphens/>
        <w:spacing w:after="0" w:line="240" w:lineRule="auto"/>
        <w:ind w:firstLine="0"/>
        <w:rPr>
          <w:sz w:val="24"/>
          <w:szCs w:val="28"/>
          <w:lang w:val="ru-RU"/>
        </w:rPr>
      </w:pPr>
      <w:proofErr w:type="spellStart"/>
      <w:r w:rsidRPr="0071285E">
        <w:rPr>
          <w:sz w:val="24"/>
          <w:szCs w:val="28"/>
          <w:lang w:val="ru-RU"/>
        </w:rPr>
        <w:t>Межевского</w:t>
      </w:r>
      <w:proofErr w:type="spellEnd"/>
      <w:r w:rsidRPr="0071285E">
        <w:rPr>
          <w:sz w:val="24"/>
          <w:szCs w:val="28"/>
          <w:lang w:val="ru-RU"/>
        </w:rPr>
        <w:t xml:space="preserve"> муниципального округа                                </w:t>
      </w:r>
      <w:r w:rsidR="001D0B06">
        <w:rPr>
          <w:sz w:val="24"/>
          <w:szCs w:val="28"/>
          <w:lang w:val="ru-RU"/>
        </w:rPr>
        <w:t xml:space="preserve">        </w:t>
      </w:r>
      <w:r w:rsidRPr="0071285E">
        <w:rPr>
          <w:sz w:val="24"/>
          <w:szCs w:val="28"/>
          <w:lang w:val="ru-RU"/>
        </w:rPr>
        <w:t xml:space="preserve">      Л.А. Бушуев</w:t>
      </w:r>
    </w:p>
    <w:p w:rsidR="000B30F1" w:rsidRPr="0071285E" w:rsidRDefault="000B30F1" w:rsidP="000B30F1">
      <w:pPr>
        <w:suppressAutoHyphens/>
        <w:spacing w:after="0" w:line="240" w:lineRule="auto"/>
        <w:ind w:firstLine="0"/>
        <w:rPr>
          <w:sz w:val="24"/>
          <w:szCs w:val="28"/>
          <w:lang w:val="ru-RU"/>
        </w:rPr>
      </w:pPr>
    </w:p>
    <w:p w:rsidR="000B30F1" w:rsidRPr="0071285E" w:rsidRDefault="000B30F1" w:rsidP="000B30F1">
      <w:pPr>
        <w:suppressAutoHyphens/>
        <w:spacing w:after="0" w:line="240" w:lineRule="auto"/>
        <w:ind w:firstLine="0"/>
        <w:rPr>
          <w:sz w:val="24"/>
          <w:szCs w:val="28"/>
          <w:lang w:val="ru-RU"/>
        </w:rPr>
      </w:pPr>
      <w:r w:rsidRPr="0071285E">
        <w:rPr>
          <w:sz w:val="24"/>
          <w:szCs w:val="28"/>
          <w:lang w:val="ru-RU"/>
        </w:rPr>
        <w:t xml:space="preserve">Глава </w:t>
      </w:r>
      <w:proofErr w:type="spellStart"/>
      <w:r w:rsidRPr="0071285E">
        <w:rPr>
          <w:sz w:val="24"/>
          <w:szCs w:val="28"/>
          <w:lang w:val="ru-RU"/>
        </w:rPr>
        <w:t>Межевского</w:t>
      </w:r>
      <w:proofErr w:type="spellEnd"/>
      <w:r w:rsidRPr="0071285E">
        <w:rPr>
          <w:sz w:val="24"/>
          <w:szCs w:val="28"/>
          <w:lang w:val="ru-RU"/>
        </w:rPr>
        <w:t xml:space="preserve"> </w:t>
      </w:r>
    </w:p>
    <w:p w:rsidR="005E58DE" w:rsidRDefault="000B30F1" w:rsidP="0027050A">
      <w:pPr>
        <w:suppressAutoHyphens/>
        <w:spacing w:after="0" w:line="240" w:lineRule="auto"/>
        <w:ind w:firstLine="0"/>
        <w:rPr>
          <w:sz w:val="24"/>
          <w:szCs w:val="28"/>
          <w:lang w:val="ru-RU"/>
        </w:rPr>
      </w:pPr>
      <w:r w:rsidRPr="0071285E">
        <w:rPr>
          <w:sz w:val="24"/>
          <w:szCs w:val="28"/>
          <w:lang w:val="ru-RU"/>
        </w:rPr>
        <w:t xml:space="preserve">муниципального округа                                                   </w:t>
      </w:r>
      <w:r w:rsidR="001D0B06">
        <w:rPr>
          <w:sz w:val="24"/>
          <w:szCs w:val="28"/>
          <w:lang w:val="ru-RU"/>
        </w:rPr>
        <w:t xml:space="preserve">         </w:t>
      </w:r>
      <w:r w:rsidRPr="0071285E">
        <w:rPr>
          <w:sz w:val="24"/>
          <w:szCs w:val="28"/>
          <w:lang w:val="ru-RU"/>
        </w:rPr>
        <w:t xml:space="preserve">        А.А. Лобанов</w:t>
      </w:r>
    </w:p>
    <w:p w:rsidR="005E58DE" w:rsidRDefault="005E58DE" w:rsidP="00EA633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5E58DE" w:rsidRDefault="005E58DE" w:rsidP="00EA633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5E58DE" w:rsidRDefault="005E58DE" w:rsidP="00EA633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403E66" w:rsidRDefault="00403E66" w:rsidP="00EA6331">
      <w:pPr>
        <w:suppressAutoHyphens/>
        <w:spacing w:after="0" w:line="240" w:lineRule="auto"/>
        <w:ind w:left="0" w:firstLine="0"/>
        <w:rPr>
          <w:sz w:val="24"/>
          <w:szCs w:val="28"/>
          <w:lang w:val="ru-RU"/>
        </w:rPr>
      </w:pPr>
    </w:p>
    <w:p w:rsidR="00F46BD9" w:rsidRPr="0027050A" w:rsidRDefault="00F46BD9" w:rsidP="0041359F">
      <w:pPr>
        <w:pStyle w:val="a8"/>
        <w:suppressAutoHyphens/>
        <w:spacing w:after="0" w:line="240" w:lineRule="auto"/>
        <w:ind w:firstLine="0"/>
        <w:rPr>
          <w:sz w:val="24"/>
          <w:szCs w:val="28"/>
          <w:lang w:val="ru-RU"/>
        </w:rPr>
      </w:pPr>
    </w:p>
    <w:sectPr w:rsidR="00F46BD9" w:rsidRPr="0027050A" w:rsidSect="001D0B06">
      <w:pgSz w:w="11904" w:h="16838"/>
      <w:pgMar w:top="1140" w:right="847" w:bottom="121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F43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2820879"/>
    <w:multiLevelType w:val="multilevel"/>
    <w:tmpl w:val="C526EE56"/>
    <w:lvl w:ilvl="0">
      <w:start w:val="1"/>
      <w:numFmt w:val="decimal"/>
      <w:lvlText w:val="%1."/>
      <w:lvlJc w:val="left"/>
      <w:pPr>
        <w:ind w:left="1027" w:hanging="88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97" w:hanging="55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Times New Roman" w:hAnsi="Times New Roman" w:hint="default"/>
        <w:b w:val="0"/>
      </w:rPr>
    </w:lvl>
  </w:abstractNum>
  <w:abstractNum w:abstractNumId="2">
    <w:nsid w:val="4D480EA5"/>
    <w:multiLevelType w:val="multilevel"/>
    <w:tmpl w:val="1B107D38"/>
    <w:lvl w:ilvl="0">
      <w:start w:val="1"/>
      <w:numFmt w:val="decimal"/>
      <w:lvlText w:val="%1."/>
      <w:lvlJc w:val="left"/>
      <w:pPr>
        <w:ind w:left="1027" w:hanging="88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697" w:hanging="5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Times New Roman" w:hAnsi="Times New Roman" w:hint="default"/>
        <w:b w:val="0"/>
      </w:rPr>
    </w:lvl>
  </w:abstractNum>
  <w:abstractNum w:abstractNumId="3">
    <w:nsid w:val="5D4620EF"/>
    <w:multiLevelType w:val="hybridMultilevel"/>
    <w:tmpl w:val="9F58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81778"/>
    <w:multiLevelType w:val="multilevel"/>
    <w:tmpl w:val="C526EE56"/>
    <w:lvl w:ilvl="0">
      <w:start w:val="1"/>
      <w:numFmt w:val="decimal"/>
      <w:lvlText w:val="%1."/>
      <w:lvlJc w:val="left"/>
      <w:pPr>
        <w:ind w:left="1027" w:hanging="88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97" w:hanging="555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Times New Roman" w:hAnsi="Times New Roman" w:hint="default"/>
        <w:b w:val="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B30F1"/>
    <w:rsid w:val="000079B9"/>
    <w:rsid w:val="0004011F"/>
    <w:rsid w:val="00040566"/>
    <w:rsid w:val="00044643"/>
    <w:rsid w:val="00045F35"/>
    <w:rsid w:val="00057F02"/>
    <w:rsid w:val="00097533"/>
    <w:rsid w:val="000A1C59"/>
    <w:rsid w:val="000B0DF5"/>
    <w:rsid w:val="000B30F1"/>
    <w:rsid w:val="000C09D9"/>
    <w:rsid w:val="00145609"/>
    <w:rsid w:val="001602C7"/>
    <w:rsid w:val="001C2A5E"/>
    <w:rsid w:val="001D0B06"/>
    <w:rsid w:val="001D3FC4"/>
    <w:rsid w:val="0021554D"/>
    <w:rsid w:val="00236850"/>
    <w:rsid w:val="00253919"/>
    <w:rsid w:val="0027050A"/>
    <w:rsid w:val="00280A6A"/>
    <w:rsid w:val="002D16A5"/>
    <w:rsid w:val="002E79BF"/>
    <w:rsid w:val="0031518E"/>
    <w:rsid w:val="003237EC"/>
    <w:rsid w:val="00380A5A"/>
    <w:rsid w:val="00403E66"/>
    <w:rsid w:val="00411F8C"/>
    <w:rsid w:val="0041359F"/>
    <w:rsid w:val="00415246"/>
    <w:rsid w:val="00426C27"/>
    <w:rsid w:val="00432EC6"/>
    <w:rsid w:val="004D4100"/>
    <w:rsid w:val="004D50B2"/>
    <w:rsid w:val="00503E88"/>
    <w:rsid w:val="0051543D"/>
    <w:rsid w:val="0057120F"/>
    <w:rsid w:val="005A7A7D"/>
    <w:rsid w:val="005B2314"/>
    <w:rsid w:val="005B58CC"/>
    <w:rsid w:val="005E58DE"/>
    <w:rsid w:val="005F31B5"/>
    <w:rsid w:val="00646021"/>
    <w:rsid w:val="00680DFC"/>
    <w:rsid w:val="006D797B"/>
    <w:rsid w:val="007327B4"/>
    <w:rsid w:val="00743ABB"/>
    <w:rsid w:val="007609CB"/>
    <w:rsid w:val="007B15C6"/>
    <w:rsid w:val="007C639D"/>
    <w:rsid w:val="008254FF"/>
    <w:rsid w:val="008545E1"/>
    <w:rsid w:val="008608A3"/>
    <w:rsid w:val="00871C67"/>
    <w:rsid w:val="008C224B"/>
    <w:rsid w:val="008E23C6"/>
    <w:rsid w:val="008E70B1"/>
    <w:rsid w:val="009A14D6"/>
    <w:rsid w:val="009A5379"/>
    <w:rsid w:val="009E4A69"/>
    <w:rsid w:val="00A022B0"/>
    <w:rsid w:val="00A208C7"/>
    <w:rsid w:val="00A221ED"/>
    <w:rsid w:val="00A8253B"/>
    <w:rsid w:val="00AB357A"/>
    <w:rsid w:val="00AE0EA4"/>
    <w:rsid w:val="00B16C97"/>
    <w:rsid w:val="00B33695"/>
    <w:rsid w:val="00B51DDB"/>
    <w:rsid w:val="00B55756"/>
    <w:rsid w:val="00B87502"/>
    <w:rsid w:val="00BC3D88"/>
    <w:rsid w:val="00BC786D"/>
    <w:rsid w:val="00BE31D7"/>
    <w:rsid w:val="00BE373A"/>
    <w:rsid w:val="00BF3030"/>
    <w:rsid w:val="00C3162C"/>
    <w:rsid w:val="00C479E1"/>
    <w:rsid w:val="00C65686"/>
    <w:rsid w:val="00D066BE"/>
    <w:rsid w:val="00D85CA9"/>
    <w:rsid w:val="00DB6AD5"/>
    <w:rsid w:val="00DC4B7F"/>
    <w:rsid w:val="00DD5E97"/>
    <w:rsid w:val="00E01799"/>
    <w:rsid w:val="00E64819"/>
    <w:rsid w:val="00E77943"/>
    <w:rsid w:val="00EA6331"/>
    <w:rsid w:val="00EC203A"/>
    <w:rsid w:val="00F011FE"/>
    <w:rsid w:val="00F46BD9"/>
    <w:rsid w:val="00F71005"/>
    <w:rsid w:val="00F72934"/>
    <w:rsid w:val="00F73AFB"/>
    <w:rsid w:val="00F775E3"/>
    <w:rsid w:val="00F8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F1"/>
    <w:pPr>
      <w:spacing w:after="17" w:line="269" w:lineRule="auto"/>
      <w:ind w:left="10" w:right="12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2">
    <w:name w:val="heading 2"/>
    <w:next w:val="a"/>
    <w:link w:val="20"/>
    <w:unhideWhenUsed/>
    <w:qFormat/>
    <w:rsid w:val="000B30F1"/>
    <w:pPr>
      <w:keepNext/>
      <w:keepLines/>
      <w:spacing w:after="0" w:line="259" w:lineRule="auto"/>
      <w:ind w:left="10" w:right="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30F1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No Spacing"/>
    <w:qFormat/>
    <w:rsid w:val="000B30F1"/>
    <w:pPr>
      <w:suppressAutoHyphens/>
      <w:spacing w:after="0" w:line="240" w:lineRule="auto"/>
    </w:pPr>
    <w:rPr>
      <w:rFonts w:ascii="Calibri" w:eastAsia="Arial" w:hAnsi="Calibri" w:cs="Calibri"/>
    </w:rPr>
  </w:style>
  <w:style w:type="character" w:customStyle="1" w:styleId="21">
    <w:name w:val="Основной текст (2)_"/>
    <w:link w:val="22"/>
    <w:rsid w:val="000B30F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B30F1"/>
    <w:pPr>
      <w:widowControl w:val="0"/>
      <w:shd w:val="clear" w:color="auto" w:fill="FFFFFF"/>
      <w:spacing w:before="240" w:after="360" w:line="240" w:lineRule="atLeast"/>
      <w:ind w:left="0" w:right="0" w:hanging="1540"/>
      <w:jc w:val="left"/>
    </w:pPr>
    <w:rPr>
      <w:rFonts w:asciiTheme="minorHAnsi" w:eastAsiaTheme="minorHAnsi" w:hAnsiTheme="minorHAnsi" w:cstheme="minorBidi"/>
      <w:color w:val="auto"/>
      <w:sz w:val="22"/>
      <w:lang w:val="ru-RU"/>
    </w:rPr>
  </w:style>
  <w:style w:type="paragraph" w:customStyle="1" w:styleId="a4">
    <w:name w:val="Текст акта"/>
    <w:qFormat/>
    <w:rsid w:val="000B30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+ Полужирный"/>
    <w:rsid w:val="000B30F1"/>
    <w:rPr>
      <w:b/>
      <w:bCs/>
      <w:sz w:val="21"/>
      <w:szCs w:val="21"/>
      <w:shd w:val="clear" w:color="auto" w:fill="FFFFFF"/>
      <w:lang w:bidi="ar-SA"/>
    </w:rPr>
  </w:style>
  <w:style w:type="character" w:customStyle="1" w:styleId="3">
    <w:name w:val="Основной текст (3)_"/>
    <w:link w:val="30"/>
    <w:locked/>
    <w:rsid w:val="000B30F1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30F1"/>
    <w:pPr>
      <w:shd w:val="clear" w:color="auto" w:fill="FFFFFF"/>
      <w:spacing w:after="480" w:line="274" w:lineRule="exact"/>
      <w:ind w:left="0" w:right="0" w:firstLine="0"/>
      <w:jc w:val="center"/>
    </w:pPr>
    <w:rPr>
      <w:rFonts w:asciiTheme="minorHAnsi" w:eastAsiaTheme="minorHAnsi" w:hAnsiTheme="minorHAnsi" w:cstheme="minorBidi"/>
      <w:color w:val="auto"/>
      <w:sz w:val="21"/>
      <w:szCs w:val="21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B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30F1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8">
    <w:name w:val="List Paragraph"/>
    <w:basedOn w:val="a"/>
    <w:uiPriority w:val="1"/>
    <w:qFormat/>
    <w:rsid w:val="009A5379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51543D"/>
    <w:pPr>
      <w:widowControl w:val="0"/>
      <w:spacing w:after="0" w:line="240" w:lineRule="auto"/>
      <w:ind w:left="720" w:right="0" w:firstLine="0"/>
      <w:contextualSpacing/>
      <w:jc w:val="left"/>
    </w:pPr>
    <w:rPr>
      <w:rFonts w:ascii="Arial" w:hAnsi="Arial"/>
      <w:color w:val="auto"/>
      <w:sz w:val="20"/>
      <w:szCs w:val="20"/>
    </w:rPr>
  </w:style>
  <w:style w:type="character" w:customStyle="1" w:styleId="ListParagraphChar">
    <w:name w:val="List Paragraph Char"/>
    <w:link w:val="1"/>
    <w:locked/>
    <w:rsid w:val="0051543D"/>
    <w:rPr>
      <w:rFonts w:ascii="Arial" w:eastAsia="Times New Roman" w:hAnsi="Arial" w:cs="Times New Roman"/>
      <w:sz w:val="20"/>
      <w:szCs w:val="20"/>
    </w:rPr>
  </w:style>
  <w:style w:type="paragraph" w:styleId="a9">
    <w:name w:val="Normal (Web)"/>
    <w:basedOn w:val="a"/>
    <w:uiPriority w:val="99"/>
    <w:unhideWhenUsed/>
    <w:rsid w:val="00045F3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10">
    <w:name w:val="Обычный1"/>
    <w:rsid w:val="005E58D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538F6-8558-425F-A16E-2B918EFD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Собрание депутатов</dc:creator>
  <cp:lastModifiedBy>Пользователь</cp:lastModifiedBy>
  <cp:revision>2</cp:revision>
  <cp:lastPrinted>2023-06-26T07:18:00Z</cp:lastPrinted>
  <dcterms:created xsi:type="dcterms:W3CDTF">2023-08-03T07:02:00Z</dcterms:created>
  <dcterms:modified xsi:type="dcterms:W3CDTF">2023-08-03T07:02:00Z</dcterms:modified>
</cp:coreProperties>
</file>